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94D8D" w14:textId="77777777" w:rsidR="00483E92" w:rsidRDefault="00483E92" w:rsidP="00483E92">
      <w:pPr>
        <w:ind w:right="-2"/>
        <w:jc w:val="center"/>
        <w:rPr>
          <w:b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 wp14:anchorId="2F243CBB" wp14:editId="1C3A9D04">
            <wp:extent cx="542925" cy="657225"/>
            <wp:effectExtent l="0" t="0" r="9525" b="9525"/>
            <wp:docPr id="3" name="Рисунок 3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0F3D7" w14:textId="77777777" w:rsidR="00483E92" w:rsidRDefault="00483E92" w:rsidP="00483E92">
      <w:pPr>
        <w:ind w:right="-2"/>
        <w:jc w:val="center"/>
        <w:rPr>
          <w:b/>
          <w:bCs/>
          <w:sz w:val="40"/>
          <w:szCs w:val="32"/>
        </w:rPr>
      </w:pPr>
      <w:r>
        <w:rPr>
          <w:b/>
          <w:bCs/>
          <w:sz w:val="40"/>
          <w:szCs w:val="32"/>
        </w:rPr>
        <w:t>ВІННИЦЬКА МІСЬКА РАДА</w:t>
      </w:r>
    </w:p>
    <w:p w14:paraId="46273BDF" w14:textId="77777777" w:rsidR="00483E92" w:rsidRDefault="00483E92" w:rsidP="00483E92">
      <w:pPr>
        <w:ind w:right="-2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ВИКОНАВЧИЙ КОМІТЕТ</w:t>
      </w:r>
    </w:p>
    <w:p w14:paraId="6A30BFC3" w14:textId="77777777" w:rsidR="00483E92" w:rsidRDefault="00483E92" w:rsidP="00483E92">
      <w:pPr>
        <w:jc w:val="center"/>
        <w:rPr>
          <w:b/>
          <w:sz w:val="48"/>
          <w:szCs w:val="48"/>
        </w:rPr>
      </w:pPr>
      <w:r>
        <w:rPr>
          <w:b/>
          <w:spacing w:val="100"/>
          <w:sz w:val="52"/>
          <w:szCs w:val="36"/>
        </w:rPr>
        <w:t>РІШЕННЯ</w:t>
      </w:r>
    </w:p>
    <w:p w14:paraId="6B398F4D" w14:textId="77777777" w:rsidR="00483E92" w:rsidRPr="00077615" w:rsidRDefault="00483E92" w:rsidP="00483E92">
      <w:pPr>
        <w:jc w:val="center"/>
        <w:rPr>
          <w:b/>
          <w:sz w:val="32"/>
          <w:szCs w:val="48"/>
        </w:rPr>
      </w:pPr>
    </w:p>
    <w:p w14:paraId="1A3B79A8" w14:textId="77777777" w:rsidR="00483E92" w:rsidRDefault="00483E92" w:rsidP="00483E92">
      <w:pPr>
        <w:rPr>
          <w:sz w:val="28"/>
          <w:szCs w:val="28"/>
        </w:rPr>
      </w:pPr>
    </w:p>
    <w:p w14:paraId="76B6DF18" w14:textId="607D7952" w:rsidR="00483E92" w:rsidRDefault="00483E92" w:rsidP="009E3E8F">
      <w:pPr>
        <w:rPr>
          <w:sz w:val="28"/>
          <w:szCs w:val="28"/>
        </w:rPr>
      </w:pPr>
      <w:r>
        <w:rPr>
          <w:sz w:val="28"/>
          <w:szCs w:val="28"/>
        </w:rPr>
        <w:t>Від</w:t>
      </w:r>
      <w:r w:rsidR="0024621D">
        <w:rPr>
          <w:sz w:val="28"/>
          <w:szCs w:val="28"/>
        </w:rPr>
        <w:t xml:space="preserve"> 13.07.2023 року</w:t>
      </w:r>
      <w:r>
        <w:rPr>
          <w:sz w:val="28"/>
          <w:szCs w:val="28"/>
        </w:rPr>
        <w:t xml:space="preserve"> №</w:t>
      </w:r>
      <w:r w:rsidR="00DF5691">
        <w:rPr>
          <w:sz w:val="28"/>
          <w:szCs w:val="28"/>
        </w:rPr>
        <w:t xml:space="preserve"> </w:t>
      </w:r>
      <w:r w:rsidR="0024621D">
        <w:rPr>
          <w:sz w:val="28"/>
          <w:szCs w:val="28"/>
        </w:rPr>
        <w:t>1728</w:t>
      </w:r>
      <w:bookmarkStart w:id="0" w:name="_GoBack"/>
      <w:bookmarkEnd w:id="0"/>
    </w:p>
    <w:p w14:paraId="60999D58" w14:textId="77777777" w:rsidR="00483E92" w:rsidRDefault="00483E92" w:rsidP="009E3E8F">
      <w:pPr>
        <w:pStyle w:val="Default"/>
      </w:pPr>
      <w:r>
        <w:rPr>
          <w:sz w:val="28"/>
          <w:szCs w:val="28"/>
        </w:rPr>
        <w:tab/>
        <w:t>м. Вінниця</w:t>
      </w:r>
    </w:p>
    <w:p w14:paraId="00361C1A" w14:textId="77777777" w:rsidR="00641DA1" w:rsidRPr="00457BD2" w:rsidRDefault="0094713B" w:rsidP="009E3E8F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uk-UA"/>
        </w:rPr>
      </w:pPr>
      <w:r w:rsidRPr="00274EF8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A65615" wp14:editId="7B411CDF">
                <wp:simplePos x="0" y="0"/>
                <wp:positionH relativeFrom="margin">
                  <wp:posOffset>-147320</wp:posOffset>
                </wp:positionH>
                <wp:positionV relativeFrom="paragraph">
                  <wp:posOffset>212090</wp:posOffset>
                </wp:positionV>
                <wp:extent cx="3390900" cy="2009775"/>
                <wp:effectExtent l="0" t="0" r="0" b="952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200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B2B9E" w14:textId="77777777" w:rsidR="00BB30AF" w:rsidRDefault="009E3E8F" w:rsidP="00BB30AF">
                            <w:pPr>
                              <w:pStyle w:val="10"/>
                              <w:spacing w:after="0"/>
                              <w:rPr>
                                <w:b/>
                              </w:rPr>
                            </w:pPr>
                            <w:r w:rsidRPr="009E3E8F">
                              <w:rPr>
                                <w:b/>
                                <w:szCs w:val="28"/>
                              </w:rPr>
                              <w:t>Про внесення змін до рішення виконавчого комітету міської ради від 22.09.2022 року №2020 «</w:t>
                            </w:r>
                            <w:r w:rsidRPr="009E3E8F">
                              <w:rPr>
                                <w:b/>
                                <w:bCs/>
                                <w:szCs w:val="28"/>
                              </w:rPr>
                              <w:t>Про затвердження Порядку надання соціальної підтримки окремим категоріям громадян до загальнодержавних та загальноміських свят і заходів, професійних свят, ювілеїв, пам’ятних дат»</w:t>
                            </w:r>
                            <w:r>
                              <w:rPr>
                                <w:b/>
                                <w:bCs/>
                                <w:szCs w:val="28"/>
                              </w:rPr>
                              <w:t xml:space="preserve"> зі змінами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A6561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11.6pt;margin-top:16.7pt;width:267pt;height:15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" stroked="f">
                <v:textbox>
                  <w:txbxContent>
                    <w:p w:rsidR="00BB30AF" w:rsidRDefault="009E3E8F" w:rsidP="00BB30AF">
                      <w:pPr>
                        <w:pStyle w:val="10"/>
                        <w:spacing w:after="0"/>
                        <w:rPr>
                          <w:b/>
                        </w:rPr>
                      </w:pPr>
                      <w:r w:rsidRPr="009E3E8F">
                        <w:rPr>
                          <w:b/>
                          <w:szCs w:val="28"/>
                        </w:rPr>
                        <w:t>Про внесення змін до рішення виконавчого комітету міської ради від 22.09.2022 року №2020 «</w:t>
                      </w:r>
                      <w:r w:rsidRPr="009E3E8F">
                        <w:rPr>
                          <w:b/>
                          <w:bCs/>
                          <w:szCs w:val="28"/>
                        </w:rPr>
                        <w:t>Про затвердження Порядку надання соціальної підтримки окремим категоріям громадян до загальнодержавних та загальноміських свят і заходів, професійних свят, ювілеїв, пам’ятних дат»</w:t>
                      </w:r>
                      <w:r>
                        <w:rPr>
                          <w:b/>
                          <w:bCs/>
                          <w:szCs w:val="28"/>
                        </w:rPr>
                        <w:t xml:space="preserve"> зі змінами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45360C" w14:textId="77777777" w:rsidR="00BB30AF" w:rsidRPr="0094713B" w:rsidRDefault="00BB30AF" w:rsidP="009E3E8F">
      <w:pPr>
        <w:ind w:right="-2" w:firstLine="708"/>
        <w:rPr>
          <w:rStyle w:val="a8"/>
          <w:sz w:val="26"/>
          <w:szCs w:val="26"/>
        </w:rPr>
      </w:pPr>
    </w:p>
    <w:p w14:paraId="713748B1" w14:textId="77777777" w:rsidR="00BB30AF" w:rsidRPr="0094713B" w:rsidRDefault="00BB30AF" w:rsidP="009E3E8F">
      <w:pPr>
        <w:ind w:right="-2" w:firstLine="708"/>
        <w:rPr>
          <w:rStyle w:val="a8"/>
          <w:sz w:val="26"/>
          <w:szCs w:val="26"/>
        </w:rPr>
      </w:pPr>
    </w:p>
    <w:p w14:paraId="70ECA270" w14:textId="77777777" w:rsidR="00BB30AF" w:rsidRPr="0094713B" w:rsidRDefault="00BB30AF" w:rsidP="009E3E8F">
      <w:pPr>
        <w:ind w:right="-2" w:firstLine="708"/>
        <w:rPr>
          <w:rStyle w:val="a8"/>
          <w:sz w:val="26"/>
          <w:szCs w:val="26"/>
        </w:rPr>
      </w:pPr>
    </w:p>
    <w:p w14:paraId="41209182" w14:textId="77777777" w:rsidR="00BB30AF" w:rsidRPr="0094713B" w:rsidRDefault="00BB30AF" w:rsidP="009E3E8F">
      <w:pPr>
        <w:ind w:right="-2" w:firstLine="708"/>
        <w:rPr>
          <w:rStyle w:val="a8"/>
          <w:sz w:val="26"/>
          <w:szCs w:val="26"/>
        </w:rPr>
      </w:pPr>
    </w:p>
    <w:p w14:paraId="197AF495" w14:textId="77777777" w:rsidR="00BB30AF" w:rsidRPr="0094713B" w:rsidRDefault="00BB30AF" w:rsidP="009E3E8F">
      <w:pPr>
        <w:ind w:right="-2" w:firstLine="708"/>
        <w:rPr>
          <w:rStyle w:val="a8"/>
          <w:sz w:val="26"/>
          <w:szCs w:val="26"/>
        </w:rPr>
      </w:pPr>
    </w:p>
    <w:p w14:paraId="1D05AF21" w14:textId="77777777" w:rsidR="00BB30AF" w:rsidRPr="0094713B" w:rsidRDefault="00BB30AF" w:rsidP="009E3E8F">
      <w:pPr>
        <w:ind w:right="-2" w:firstLine="708"/>
        <w:rPr>
          <w:rStyle w:val="a8"/>
          <w:sz w:val="26"/>
          <w:szCs w:val="26"/>
        </w:rPr>
      </w:pPr>
    </w:p>
    <w:p w14:paraId="7E1C44E6" w14:textId="77777777" w:rsidR="00BB30AF" w:rsidRPr="0094713B" w:rsidRDefault="00BB30AF" w:rsidP="009E3E8F">
      <w:pPr>
        <w:ind w:right="-2" w:firstLine="708"/>
        <w:rPr>
          <w:rStyle w:val="a8"/>
          <w:sz w:val="26"/>
          <w:szCs w:val="26"/>
        </w:rPr>
      </w:pPr>
    </w:p>
    <w:p w14:paraId="1D8C2970" w14:textId="77777777" w:rsidR="00BB30AF" w:rsidRPr="0094713B" w:rsidRDefault="00BB30AF" w:rsidP="009E3E8F">
      <w:pPr>
        <w:ind w:right="-2" w:firstLine="708"/>
        <w:rPr>
          <w:rStyle w:val="a8"/>
          <w:sz w:val="26"/>
          <w:szCs w:val="26"/>
        </w:rPr>
      </w:pPr>
    </w:p>
    <w:p w14:paraId="251E6729" w14:textId="77777777" w:rsidR="00BB30AF" w:rsidRPr="0094713B" w:rsidRDefault="00BB30AF" w:rsidP="009E3E8F">
      <w:pPr>
        <w:ind w:right="-2" w:firstLine="708"/>
        <w:rPr>
          <w:rStyle w:val="a8"/>
          <w:sz w:val="26"/>
          <w:szCs w:val="26"/>
        </w:rPr>
      </w:pPr>
    </w:p>
    <w:p w14:paraId="1A684F96" w14:textId="77777777" w:rsidR="00BB30AF" w:rsidRPr="0094713B" w:rsidRDefault="00BB30AF" w:rsidP="009E3E8F">
      <w:pPr>
        <w:ind w:right="-2" w:firstLine="708"/>
        <w:rPr>
          <w:rStyle w:val="a8"/>
          <w:sz w:val="26"/>
          <w:szCs w:val="26"/>
        </w:rPr>
      </w:pPr>
    </w:p>
    <w:p w14:paraId="2EC1F01B" w14:textId="77777777" w:rsidR="00BB30AF" w:rsidRPr="0094713B" w:rsidRDefault="00BB30AF" w:rsidP="009E3E8F">
      <w:pPr>
        <w:ind w:right="-2" w:firstLine="708"/>
        <w:rPr>
          <w:rStyle w:val="a8"/>
          <w:sz w:val="26"/>
          <w:szCs w:val="26"/>
        </w:rPr>
      </w:pPr>
    </w:p>
    <w:p w14:paraId="612501A4" w14:textId="77777777" w:rsidR="00641DA1" w:rsidRPr="00457BD2" w:rsidRDefault="001610E3" w:rsidP="009E3E8F">
      <w:pPr>
        <w:spacing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F1DEC">
        <w:rPr>
          <w:rFonts w:ascii="Times New Roman CYR" w:hAnsi="Times New Roman CYR" w:cs="Times New Roman CYR"/>
          <w:sz w:val="28"/>
          <w:szCs w:val="28"/>
        </w:rPr>
        <w:t xml:space="preserve">В зв’язку з розширенням категорій одержувачів, яким надається соціальна підтримка, на виконання </w:t>
      </w:r>
      <w:r w:rsidR="009E3E8F" w:rsidRPr="008F1DEC">
        <w:rPr>
          <w:sz w:val="28"/>
          <w:szCs w:val="28"/>
        </w:rPr>
        <w:t>Комплексної програми «Основні напрямки соціальної політики Вінницької міської територіальної громади на 2022-2026 роки», затвердженої рішенням міської ради від 24.12.2021 року №715 зі змінами,</w:t>
      </w:r>
      <w:r w:rsidR="009E3E8F" w:rsidRPr="008F1DEC">
        <w:rPr>
          <w:rFonts w:ascii="Times New Roman CYR" w:hAnsi="Times New Roman CYR" w:cs="Times New Roman CYR"/>
          <w:sz w:val="28"/>
          <w:szCs w:val="28"/>
        </w:rPr>
        <w:t xml:space="preserve"> к</w:t>
      </w:r>
      <w:r w:rsidR="00104278" w:rsidRPr="008F1DEC">
        <w:rPr>
          <w:rFonts w:ascii="Times New Roman CYR" w:hAnsi="Times New Roman CYR" w:cs="Times New Roman CYR"/>
          <w:sz w:val="28"/>
          <w:szCs w:val="28"/>
        </w:rPr>
        <w:t>еруючись</w:t>
      </w:r>
      <w:r w:rsidR="00104278" w:rsidRPr="00457BD2">
        <w:rPr>
          <w:rFonts w:ascii="Times New Roman CYR" w:hAnsi="Times New Roman CYR" w:cs="Times New Roman CYR"/>
          <w:sz w:val="28"/>
          <w:szCs w:val="28"/>
        </w:rPr>
        <w:t xml:space="preserve"> статтею 34, </w:t>
      </w:r>
      <w:r w:rsidR="00104278" w:rsidRPr="00457BD2">
        <w:rPr>
          <w:sz w:val="28"/>
          <w:szCs w:val="28"/>
        </w:rPr>
        <w:t xml:space="preserve">частиною 1 статті 52 та частиною 6 статті 59 Закону України «Про місцеве самоврядування в Україні», </w:t>
      </w:r>
      <w:r w:rsidR="00104278" w:rsidRPr="00457BD2">
        <w:rPr>
          <w:rFonts w:ascii="Times New Roman CYR" w:hAnsi="Times New Roman CYR" w:cs="Times New Roman CYR"/>
          <w:sz w:val="28"/>
          <w:szCs w:val="28"/>
        </w:rPr>
        <w:t>виконавчий комітет міської ради</w:t>
      </w:r>
    </w:p>
    <w:p w14:paraId="63BCD581" w14:textId="77777777" w:rsidR="00641DA1" w:rsidRPr="00457BD2" w:rsidRDefault="00104278" w:rsidP="009E3E8F">
      <w:pPr>
        <w:pStyle w:val="a3"/>
        <w:spacing w:before="120" w:after="12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57BD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ВИРІШИВ:</w:t>
      </w:r>
    </w:p>
    <w:p w14:paraId="5E57A967" w14:textId="77777777" w:rsidR="00AB02B2" w:rsidRDefault="00F03BE5" w:rsidP="00E02F71">
      <w:pPr>
        <w:pStyle w:val="a7"/>
        <w:numPr>
          <w:ilvl w:val="0"/>
          <w:numId w:val="5"/>
        </w:numPr>
        <w:spacing w:after="120" w:line="252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F03BE5">
        <w:rPr>
          <w:rFonts w:ascii="Times New Roman" w:hAnsi="Times New Roman"/>
          <w:sz w:val="28"/>
          <w:szCs w:val="28"/>
          <w:lang w:val="uk-UA"/>
        </w:rPr>
        <w:t>Внести зміни в додаток до рішення виконавчого комітету міської ради від 22.09.2022 року №2020 «Про затвердження Порядку надання соціальної підтримки окремим категоріям громадян до загальнодержавних та загальноміських свят і заходів, професійних свят, ювілеїв, пам’ятних дат»</w:t>
      </w:r>
      <w:r w:rsidR="00E4052E">
        <w:rPr>
          <w:rFonts w:ascii="Times New Roman" w:hAnsi="Times New Roman"/>
          <w:sz w:val="28"/>
          <w:szCs w:val="28"/>
          <w:lang w:val="uk-UA"/>
        </w:rPr>
        <w:t xml:space="preserve"> зі змінами</w:t>
      </w:r>
      <w:r w:rsidRPr="00F03BE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B02B2">
        <w:rPr>
          <w:rFonts w:ascii="Times New Roman" w:hAnsi="Times New Roman"/>
          <w:sz w:val="28"/>
          <w:szCs w:val="28"/>
          <w:lang w:val="uk-UA"/>
        </w:rPr>
        <w:t xml:space="preserve"> а саме:</w:t>
      </w:r>
    </w:p>
    <w:p w14:paraId="640AB1B4" w14:textId="77777777" w:rsidR="0057035A" w:rsidRDefault="006328F8" w:rsidP="00E02F71">
      <w:pPr>
        <w:pStyle w:val="a7"/>
        <w:numPr>
          <w:ilvl w:val="1"/>
          <w:numId w:val="5"/>
        </w:numPr>
        <w:spacing w:after="120" w:line="252" w:lineRule="auto"/>
        <w:ind w:left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підпункти 1.1.2.-1.1.4.</w:t>
      </w:r>
      <w:r w:rsidR="0057035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7035A" w:rsidRPr="0057035A">
        <w:rPr>
          <w:rFonts w:ascii="Times New Roman" w:hAnsi="Times New Roman"/>
          <w:sz w:val="28"/>
          <w:szCs w:val="28"/>
          <w:lang w:val="uk-UA"/>
        </w:rPr>
        <w:t>пункт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="0057035A" w:rsidRPr="0057035A">
        <w:rPr>
          <w:rFonts w:ascii="Times New Roman" w:hAnsi="Times New Roman"/>
          <w:sz w:val="28"/>
          <w:szCs w:val="28"/>
          <w:lang w:val="uk-UA"/>
        </w:rPr>
        <w:t xml:space="preserve"> 1.1. розділу І</w:t>
      </w:r>
      <w:r w:rsidR="00E52A34">
        <w:rPr>
          <w:rFonts w:ascii="Times New Roman" w:hAnsi="Times New Roman"/>
          <w:sz w:val="28"/>
          <w:szCs w:val="28"/>
          <w:lang w:val="uk-UA"/>
        </w:rPr>
        <w:t xml:space="preserve"> «Загальні положення»</w:t>
      </w:r>
      <w:r w:rsidRPr="006328F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викласти в новій редакції наступного змісту</w:t>
      </w:r>
      <w:r w:rsidR="00E02F71">
        <w:rPr>
          <w:rFonts w:ascii="Times New Roman" w:hAnsi="Times New Roman"/>
          <w:sz w:val="28"/>
          <w:szCs w:val="28"/>
          <w:lang w:val="uk-UA"/>
        </w:rPr>
        <w:t>:</w:t>
      </w:r>
    </w:p>
    <w:p w14:paraId="095025B4" w14:textId="77777777" w:rsidR="00D43883" w:rsidRPr="001C349F" w:rsidRDefault="00D43883" w:rsidP="00E02F71">
      <w:pPr>
        <w:pStyle w:val="a7"/>
        <w:spacing w:after="120" w:line="252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03093E">
        <w:rPr>
          <w:rFonts w:ascii="Times New Roman" w:hAnsi="Times New Roman"/>
          <w:sz w:val="28"/>
          <w:szCs w:val="28"/>
          <w:lang w:val="uk-UA"/>
        </w:rPr>
        <w:t>«</w:t>
      </w:r>
      <w:r w:rsidR="00CE1B0F" w:rsidRPr="0003093E">
        <w:rPr>
          <w:rFonts w:ascii="Times New Roman" w:hAnsi="Times New Roman"/>
          <w:sz w:val="28"/>
          <w:szCs w:val="28"/>
          <w:lang w:val="uk-UA"/>
        </w:rPr>
        <w:t xml:space="preserve">1.1.2. </w:t>
      </w:r>
      <w:r w:rsidRPr="0003093E">
        <w:rPr>
          <w:rFonts w:ascii="Times New Roman" w:hAnsi="Times New Roman"/>
          <w:sz w:val="28"/>
          <w:szCs w:val="28"/>
          <w:lang w:val="uk-UA"/>
        </w:rPr>
        <w:t>надання матеріальної грошової допомоги до 5000 грн. сім’ям загиблих Героїв Небесної Сотні та сім’ям загиблих Захисників і Захисниць</w:t>
      </w:r>
      <w:r>
        <w:rPr>
          <w:rFonts w:ascii="Times New Roman" w:hAnsi="Times New Roman"/>
          <w:sz w:val="28"/>
          <w:szCs w:val="28"/>
          <w:lang w:val="uk-UA"/>
        </w:rPr>
        <w:t xml:space="preserve"> України, яким присвоєно почесне звання Герой України</w:t>
      </w:r>
      <w:r w:rsidR="00CE1B0F">
        <w:rPr>
          <w:rFonts w:ascii="Times New Roman" w:hAnsi="Times New Roman"/>
          <w:sz w:val="28"/>
          <w:szCs w:val="28"/>
          <w:lang w:val="uk-UA"/>
        </w:rPr>
        <w:t>;</w:t>
      </w:r>
    </w:p>
    <w:p w14:paraId="62C31FAA" w14:textId="77777777" w:rsidR="007C4F31" w:rsidRDefault="00AB02B2" w:rsidP="00E02F71">
      <w:pPr>
        <w:pStyle w:val="a7"/>
        <w:spacing w:after="60" w:line="252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1.1.3. надання продуктових наборів сім’ям</w:t>
      </w:r>
      <w:r w:rsidR="00304533">
        <w:rPr>
          <w:rFonts w:ascii="Times New Roman" w:hAnsi="Times New Roman"/>
          <w:sz w:val="28"/>
          <w:szCs w:val="28"/>
          <w:lang w:val="uk-UA"/>
        </w:rPr>
        <w:t xml:space="preserve"> (в тому числі з числа внутрішньо переміщених осіб, які перебувають на обліку в департаменті со</w:t>
      </w:r>
      <w:r w:rsidR="007C4F31">
        <w:rPr>
          <w:rFonts w:ascii="Times New Roman" w:hAnsi="Times New Roman"/>
          <w:sz w:val="28"/>
          <w:szCs w:val="28"/>
          <w:lang w:val="uk-UA"/>
        </w:rPr>
        <w:t>ціальної політики міської ради):</w:t>
      </w:r>
    </w:p>
    <w:p w14:paraId="72A29C37" w14:textId="77777777" w:rsidR="007C4F31" w:rsidRPr="0003093E" w:rsidRDefault="007C4F31" w:rsidP="00E02F71">
      <w:pPr>
        <w:pStyle w:val="a7"/>
        <w:spacing w:after="60" w:line="252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AE5486">
        <w:rPr>
          <w:rFonts w:ascii="Times New Roman" w:hAnsi="Times New Roman"/>
          <w:sz w:val="28"/>
          <w:szCs w:val="28"/>
          <w:lang w:val="uk-UA"/>
        </w:rPr>
        <w:t>військово</w:t>
      </w:r>
      <w:r w:rsidR="00AB02B2" w:rsidRPr="00AB02B2">
        <w:rPr>
          <w:rFonts w:ascii="Times New Roman" w:hAnsi="Times New Roman"/>
          <w:sz w:val="28"/>
          <w:szCs w:val="28"/>
          <w:lang w:val="uk-UA"/>
        </w:rPr>
        <w:t xml:space="preserve">службовців, які беруть участь у заходах, необхідних для забезпечення оборони </w:t>
      </w:r>
      <w:r w:rsidR="00AB02B2" w:rsidRPr="0003093E">
        <w:rPr>
          <w:rFonts w:ascii="Times New Roman" w:hAnsi="Times New Roman"/>
          <w:sz w:val="28"/>
          <w:szCs w:val="28"/>
          <w:lang w:val="uk-UA"/>
        </w:rPr>
        <w:t>України, захисту безпеки населення та інтересів держави у зв’язку з військовою агресію Рос</w:t>
      </w:r>
      <w:r w:rsidRPr="0003093E">
        <w:rPr>
          <w:rFonts w:ascii="Times New Roman" w:hAnsi="Times New Roman"/>
          <w:sz w:val="28"/>
          <w:szCs w:val="28"/>
          <w:lang w:val="uk-UA"/>
        </w:rPr>
        <w:t>ійської Федерації проти України;</w:t>
      </w:r>
    </w:p>
    <w:p w14:paraId="634FD38D" w14:textId="77777777" w:rsidR="007C4F31" w:rsidRPr="0003093E" w:rsidRDefault="007C4F31" w:rsidP="00E02F71">
      <w:pPr>
        <w:pStyle w:val="a7"/>
        <w:spacing w:after="60" w:line="252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03093E">
        <w:rPr>
          <w:rFonts w:ascii="Times New Roman" w:hAnsi="Times New Roman"/>
          <w:sz w:val="28"/>
          <w:szCs w:val="28"/>
          <w:lang w:val="uk-UA"/>
        </w:rPr>
        <w:t>- з</w:t>
      </w:r>
      <w:r w:rsidR="00AB02B2" w:rsidRPr="0003093E">
        <w:rPr>
          <w:rFonts w:ascii="Times New Roman" w:hAnsi="Times New Roman"/>
          <w:sz w:val="28"/>
          <w:szCs w:val="28"/>
          <w:lang w:val="uk-UA"/>
        </w:rPr>
        <w:t>никлих безвісти чи захоплених в полон військовослужбовців</w:t>
      </w:r>
      <w:r w:rsidRPr="0003093E">
        <w:rPr>
          <w:rFonts w:ascii="Times New Roman" w:hAnsi="Times New Roman"/>
          <w:sz w:val="28"/>
          <w:szCs w:val="28"/>
          <w:lang w:val="uk-UA"/>
        </w:rPr>
        <w:t>;</w:t>
      </w:r>
    </w:p>
    <w:p w14:paraId="0873C5E2" w14:textId="77777777" w:rsidR="007C4F31" w:rsidRPr="0003093E" w:rsidRDefault="007C4F31" w:rsidP="00E02F71">
      <w:pPr>
        <w:pStyle w:val="a7"/>
        <w:spacing w:after="60" w:line="252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03093E">
        <w:rPr>
          <w:rFonts w:ascii="Times New Roman" w:hAnsi="Times New Roman"/>
          <w:sz w:val="28"/>
          <w:szCs w:val="28"/>
          <w:lang w:val="uk-UA"/>
        </w:rPr>
        <w:t>- загиблих (померлих) Захисників і Захисниць України.</w:t>
      </w:r>
    </w:p>
    <w:p w14:paraId="5C7B13AA" w14:textId="77777777" w:rsidR="001C349F" w:rsidRPr="00CE1B0F" w:rsidRDefault="001C349F" w:rsidP="00E02F71">
      <w:pPr>
        <w:spacing w:after="120" w:line="252" w:lineRule="auto"/>
        <w:jc w:val="both"/>
        <w:rPr>
          <w:sz w:val="28"/>
          <w:szCs w:val="28"/>
        </w:rPr>
      </w:pPr>
      <w:r w:rsidRPr="0003093E">
        <w:rPr>
          <w:sz w:val="28"/>
          <w:szCs w:val="28"/>
        </w:rPr>
        <w:t>1.1.4.</w:t>
      </w:r>
      <w:r w:rsidRPr="0003093E">
        <w:t xml:space="preserve"> </w:t>
      </w:r>
      <w:r w:rsidRPr="0003093E">
        <w:rPr>
          <w:sz w:val="28"/>
          <w:szCs w:val="28"/>
        </w:rPr>
        <w:t xml:space="preserve">надання </w:t>
      </w:r>
      <w:r w:rsidR="00A7158F" w:rsidRPr="0003093E">
        <w:rPr>
          <w:sz w:val="28"/>
          <w:szCs w:val="28"/>
        </w:rPr>
        <w:t xml:space="preserve">один раз на рік </w:t>
      </w:r>
      <w:r w:rsidRPr="0003093E">
        <w:rPr>
          <w:sz w:val="28"/>
          <w:szCs w:val="28"/>
        </w:rPr>
        <w:t>продуктових наборів сім’ям внутрішньо</w:t>
      </w:r>
      <w:r w:rsidRPr="00CE1B0F">
        <w:rPr>
          <w:sz w:val="28"/>
          <w:szCs w:val="28"/>
        </w:rPr>
        <w:t xml:space="preserve"> переміщених осіб, які вимушено перемістились до Вінницької міської територіальної громади з тимчасово окупованих Російською Федерацією територій України, деокупованих територій та територій, де проводяться бойові дії, та після 01 січня 2023 року стали на облік в департаменті соціальної політики міської ради</w:t>
      </w:r>
      <w:r w:rsidR="00A7158F">
        <w:rPr>
          <w:sz w:val="28"/>
          <w:szCs w:val="28"/>
        </w:rPr>
        <w:t>.</w:t>
      </w:r>
      <w:r w:rsidRPr="00CE1B0F">
        <w:rPr>
          <w:sz w:val="28"/>
          <w:szCs w:val="28"/>
        </w:rPr>
        <w:t>»</w:t>
      </w:r>
      <w:r w:rsidR="003F02B9">
        <w:rPr>
          <w:sz w:val="28"/>
          <w:szCs w:val="28"/>
        </w:rPr>
        <w:t>.</w:t>
      </w:r>
    </w:p>
    <w:p w14:paraId="78AE532C" w14:textId="77777777" w:rsidR="00FC5E96" w:rsidRDefault="00FC5E96" w:rsidP="00E02F71">
      <w:pPr>
        <w:pStyle w:val="a7"/>
        <w:numPr>
          <w:ilvl w:val="1"/>
          <w:numId w:val="5"/>
        </w:numPr>
        <w:spacing w:after="120" w:line="252" w:lineRule="auto"/>
        <w:ind w:left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6328F8">
        <w:rPr>
          <w:rFonts w:ascii="Times New Roman" w:hAnsi="Times New Roman"/>
          <w:sz w:val="28"/>
          <w:szCs w:val="28"/>
          <w:lang w:val="uk-UA"/>
        </w:rPr>
        <w:t>п</w:t>
      </w:r>
      <w:r w:rsidR="00CB5A88">
        <w:rPr>
          <w:rFonts w:ascii="Times New Roman" w:hAnsi="Times New Roman"/>
          <w:sz w:val="28"/>
          <w:szCs w:val="28"/>
          <w:lang w:val="uk-UA"/>
        </w:rPr>
        <w:t>ункт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="00CB5A88">
        <w:rPr>
          <w:rFonts w:ascii="Times New Roman" w:hAnsi="Times New Roman"/>
          <w:sz w:val="28"/>
          <w:szCs w:val="28"/>
          <w:lang w:val="uk-UA"/>
        </w:rPr>
        <w:t xml:space="preserve"> 3.3. розділу ІІІ </w:t>
      </w:r>
      <w:r w:rsidR="006328F8">
        <w:rPr>
          <w:rFonts w:ascii="Times New Roman" w:hAnsi="Times New Roman"/>
          <w:sz w:val="28"/>
          <w:szCs w:val="28"/>
          <w:lang w:val="uk-UA"/>
        </w:rPr>
        <w:t>«Надання продуктових наборів»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14:paraId="52B9A6D6" w14:textId="77777777" w:rsidR="00FC5E96" w:rsidRPr="00FC5E96" w:rsidRDefault="00FC5E96" w:rsidP="00E02F71">
      <w:pPr>
        <w:spacing w:after="120" w:line="252" w:lineRule="auto"/>
        <w:ind w:left="-11"/>
        <w:rPr>
          <w:sz w:val="28"/>
          <w:szCs w:val="28"/>
        </w:rPr>
      </w:pPr>
      <w:r w:rsidRPr="00FC5E96">
        <w:rPr>
          <w:sz w:val="28"/>
          <w:szCs w:val="28"/>
        </w:rPr>
        <w:t xml:space="preserve">абзац </w:t>
      </w:r>
      <w:r w:rsidR="00E02F71">
        <w:rPr>
          <w:sz w:val="28"/>
          <w:szCs w:val="28"/>
        </w:rPr>
        <w:t>четвертий</w:t>
      </w:r>
      <w:r w:rsidRPr="00FC5E96">
        <w:rPr>
          <w:sz w:val="28"/>
          <w:szCs w:val="28"/>
        </w:rPr>
        <w:t xml:space="preserve"> </w:t>
      </w:r>
      <w:r w:rsidR="00E02F71" w:rsidRPr="00E02F71">
        <w:rPr>
          <w:sz w:val="28"/>
          <w:szCs w:val="28"/>
        </w:rPr>
        <w:t>викласти в новій редакції наступного змісту</w:t>
      </w:r>
      <w:r w:rsidRPr="00FC5E96">
        <w:rPr>
          <w:sz w:val="28"/>
          <w:szCs w:val="28"/>
        </w:rPr>
        <w:t>:</w:t>
      </w:r>
    </w:p>
    <w:p w14:paraId="3742304A" w14:textId="77777777" w:rsidR="00FC5E96" w:rsidRPr="00087C12" w:rsidRDefault="00E02F71" w:rsidP="00E02F71">
      <w:pPr>
        <w:spacing w:after="120"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02F71">
        <w:rPr>
          <w:sz w:val="28"/>
          <w:szCs w:val="28"/>
        </w:rPr>
        <w:t xml:space="preserve">- довідка з військової частини за формою №5 або витяг з наказу про призов військовозобов’язаних на військову службу під </w:t>
      </w:r>
      <w:r w:rsidRPr="0003093E">
        <w:rPr>
          <w:sz w:val="28"/>
          <w:szCs w:val="28"/>
        </w:rPr>
        <w:t>час загальної мобілізації; посвідчення члена сім’ї загиблого (померлого) ветерана війни або члена сім’ї загиблого (померлого) Захисника чи Захисниці України (для сімей військовослужбовців та сімей загиблих Захисників і Захисниць України</w:t>
      </w:r>
      <w:r w:rsidRPr="00E02F71">
        <w:rPr>
          <w:sz w:val="28"/>
          <w:szCs w:val="28"/>
        </w:rPr>
        <w:t>);»</w:t>
      </w:r>
    </w:p>
    <w:p w14:paraId="01436AD7" w14:textId="77777777" w:rsidR="0057035A" w:rsidRPr="00FC5E96" w:rsidRDefault="00CB5A88" w:rsidP="00E02F71">
      <w:pPr>
        <w:spacing w:after="120" w:line="252" w:lineRule="auto"/>
        <w:ind w:left="-11"/>
        <w:rPr>
          <w:sz w:val="28"/>
          <w:szCs w:val="28"/>
        </w:rPr>
      </w:pPr>
      <w:r w:rsidRPr="00FC5E96">
        <w:rPr>
          <w:sz w:val="28"/>
          <w:szCs w:val="28"/>
        </w:rPr>
        <w:t xml:space="preserve">доповнити </w:t>
      </w:r>
      <w:r w:rsidR="00E02F71">
        <w:rPr>
          <w:sz w:val="28"/>
          <w:szCs w:val="28"/>
        </w:rPr>
        <w:t xml:space="preserve">пункт </w:t>
      </w:r>
      <w:r w:rsidR="006328F8" w:rsidRPr="00FC5E96">
        <w:rPr>
          <w:sz w:val="28"/>
          <w:szCs w:val="28"/>
        </w:rPr>
        <w:t>абзацом п’ятим</w:t>
      </w:r>
      <w:r w:rsidRPr="00FC5E96">
        <w:rPr>
          <w:sz w:val="28"/>
          <w:szCs w:val="28"/>
        </w:rPr>
        <w:t xml:space="preserve"> наступного змісту:</w:t>
      </w:r>
    </w:p>
    <w:p w14:paraId="1266796C" w14:textId="77777777" w:rsidR="00304533" w:rsidRPr="0003093E" w:rsidRDefault="00CB5A88" w:rsidP="00E02F71">
      <w:pPr>
        <w:spacing w:after="120" w:line="252" w:lineRule="auto"/>
        <w:jc w:val="both"/>
        <w:rPr>
          <w:sz w:val="28"/>
          <w:szCs w:val="28"/>
        </w:rPr>
      </w:pPr>
      <w:r w:rsidRPr="0003093E">
        <w:rPr>
          <w:sz w:val="28"/>
          <w:szCs w:val="28"/>
        </w:rPr>
        <w:t xml:space="preserve">«- </w:t>
      </w:r>
      <w:r w:rsidR="00087C12" w:rsidRPr="0003093E">
        <w:rPr>
          <w:sz w:val="28"/>
          <w:szCs w:val="28"/>
        </w:rPr>
        <w:t>сповіщення, видане військовою частиною, яке містить інформацію про захоплення в полон або зникнення безвісти військовослужбовця</w:t>
      </w:r>
      <w:r w:rsidR="006328F8" w:rsidRPr="0003093E">
        <w:rPr>
          <w:sz w:val="28"/>
          <w:szCs w:val="28"/>
        </w:rPr>
        <w:t>.</w:t>
      </w:r>
      <w:r w:rsidR="00087C12" w:rsidRPr="0003093E">
        <w:rPr>
          <w:sz w:val="28"/>
          <w:szCs w:val="28"/>
        </w:rPr>
        <w:t>».</w:t>
      </w:r>
    </w:p>
    <w:p w14:paraId="004CEA5F" w14:textId="77777777" w:rsidR="00B76427" w:rsidRPr="0003093E" w:rsidRDefault="00ED2A7E" w:rsidP="00E02F71">
      <w:pPr>
        <w:pStyle w:val="a7"/>
        <w:numPr>
          <w:ilvl w:val="0"/>
          <w:numId w:val="5"/>
        </w:numPr>
        <w:tabs>
          <w:tab w:val="left" w:pos="567"/>
        </w:tabs>
        <w:spacing w:after="120" w:line="252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03093E">
        <w:rPr>
          <w:rFonts w:ascii="Times New Roman" w:hAnsi="Times New Roman"/>
          <w:sz w:val="28"/>
          <w:szCs w:val="28"/>
          <w:lang w:val="uk-UA"/>
        </w:rPr>
        <w:t>Контроль за</w:t>
      </w:r>
      <w:r w:rsidR="00B76427" w:rsidRPr="0003093E">
        <w:rPr>
          <w:rFonts w:ascii="Times New Roman" w:hAnsi="Times New Roman"/>
          <w:sz w:val="28"/>
          <w:szCs w:val="28"/>
          <w:lang w:val="uk-UA"/>
        </w:rPr>
        <w:t xml:space="preserve"> викон</w:t>
      </w:r>
      <w:r w:rsidRPr="0003093E">
        <w:rPr>
          <w:rFonts w:ascii="Times New Roman" w:hAnsi="Times New Roman"/>
          <w:sz w:val="28"/>
          <w:szCs w:val="28"/>
          <w:lang w:val="uk-UA"/>
        </w:rPr>
        <w:t>анням даного рішення покласти</w:t>
      </w:r>
      <w:r w:rsidR="00B76427" w:rsidRPr="0003093E">
        <w:rPr>
          <w:rFonts w:ascii="Times New Roman" w:hAnsi="Times New Roman"/>
          <w:sz w:val="28"/>
          <w:szCs w:val="28"/>
          <w:lang w:val="uk-UA"/>
        </w:rPr>
        <w:t xml:space="preserve"> на заступник</w:t>
      </w:r>
      <w:r w:rsidR="00E20782" w:rsidRPr="0003093E">
        <w:rPr>
          <w:rFonts w:ascii="Times New Roman" w:hAnsi="Times New Roman"/>
          <w:sz w:val="28"/>
          <w:szCs w:val="28"/>
          <w:lang w:val="uk-UA"/>
        </w:rPr>
        <w:t xml:space="preserve">а міського голови Г. Якубович. </w:t>
      </w:r>
    </w:p>
    <w:p w14:paraId="21C7FE17" w14:textId="77777777" w:rsidR="00E02F71" w:rsidRDefault="00E02F71" w:rsidP="00E02F71">
      <w:pPr>
        <w:jc w:val="both"/>
        <w:rPr>
          <w:b/>
          <w:sz w:val="28"/>
          <w:szCs w:val="28"/>
        </w:rPr>
      </w:pPr>
    </w:p>
    <w:p w14:paraId="106B83B3" w14:textId="77777777" w:rsidR="005123D2" w:rsidRDefault="00E710A8" w:rsidP="00E710A8">
      <w:pPr>
        <w:spacing w:line="276" w:lineRule="auto"/>
        <w:jc w:val="both"/>
        <w:rPr>
          <w:b/>
          <w:sz w:val="28"/>
          <w:szCs w:val="28"/>
        </w:rPr>
      </w:pPr>
      <w:r w:rsidRPr="00E710A8">
        <w:rPr>
          <w:b/>
          <w:sz w:val="28"/>
          <w:szCs w:val="28"/>
        </w:rPr>
        <w:t>Міський голова                                                                      Сергій МОРГУНОВ</w:t>
      </w:r>
    </w:p>
    <w:p w14:paraId="07A83140" w14:textId="77777777" w:rsidR="0094713B" w:rsidRPr="00457BD2" w:rsidRDefault="0094713B" w:rsidP="009E3E8F">
      <w:pPr>
        <w:spacing w:line="276" w:lineRule="auto"/>
        <w:jc w:val="both"/>
        <w:rPr>
          <w:b/>
          <w:sz w:val="28"/>
          <w:szCs w:val="28"/>
        </w:rPr>
      </w:pPr>
    </w:p>
    <w:p w14:paraId="5A761D75" w14:textId="77777777" w:rsidR="00087C12" w:rsidRDefault="00087C12">
      <w:pPr>
        <w:rPr>
          <w:sz w:val="28"/>
          <w:szCs w:val="28"/>
        </w:rPr>
      </w:pPr>
    </w:p>
    <w:p w14:paraId="0054F25A" w14:textId="77777777" w:rsidR="00087C12" w:rsidRDefault="00087C12">
      <w:pPr>
        <w:rPr>
          <w:sz w:val="28"/>
          <w:szCs w:val="28"/>
        </w:rPr>
      </w:pPr>
    </w:p>
    <w:p w14:paraId="55E22496" w14:textId="77777777" w:rsidR="003F02B9" w:rsidRDefault="003F02B9">
      <w:pPr>
        <w:rPr>
          <w:sz w:val="28"/>
          <w:szCs w:val="28"/>
        </w:rPr>
      </w:pPr>
    </w:p>
    <w:p w14:paraId="5FA269AE" w14:textId="77777777" w:rsidR="003F02B9" w:rsidRDefault="003F02B9">
      <w:pPr>
        <w:rPr>
          <w:sz w:val="28"/>
          <w:szCs w:val="28"/>
        </w:rPr>
      </w:pPr>
    </w:p>
    <w:p w14:paraId="74BD229B" w14:textId="77777777" w:rsidR="003F02B9" w:rsidRDefault="003F02B9">
      <w:pPr>
        <w:rPr>
          <w:sz w:val="28"/>
          <w:szCs w:val="28"/>
        </w:rPr>
      </w:pPr>
    </w:p>
    <w:p w14:paraId="16E591D1" w14:textId="77777777" w:rsidR="003F02B9" w:rsidRDefault="003F02B9">
      <w:pPr>
        <w:rPr>
          <w:sz w:val="28"/>
          <w:szCs w:val="28"/>
        </w:rPr>
      </w:pPr>
    </w:p>
    <w:p w14:paraId="0017BBFF" w14:textId="77777777" w:rsidR="003F02B9" w:rsidRDefault="003F02B9">
      <w:pPr>
        <w:rPr>
          <w:sz w:val="28"/>
          <w:szCs w:val="28"/>
        </w:rPr>
      </w:pPr>
    </w:p>
    <w:p w14:paraId="2993DA8A" w14:textId="77777777" w:rsidR="003F02B9" w:rsidRDefault="003F02B9">
      <w:pPr>
        <w:rPr>
          <w:sz w:val="28"/>
          <w:szCs w:val="28"/>
        </w:rPr>
      </w:pPr>
    </w:p>
    <w:p w14:paraId="28339CC1" w14:textId="77777777" w:rsidR="003F02B9" w:rsidRDefault="003F02B9">
      <w:pPr>
        <w:rPr>
          <w:sz w:val="28"/>
          <w:szCs w:val="28"/>
        </w:rPr>
      </w:pPr>
    </w:p>
    <w:p w14:paraId="5F115734" w14:textId="77777777" w:rsidR="003F02B9" w:rsidRDefault="003F02B9">
      <w:pPr>
        <w:rPr>
          <w:sz w:val="28"/>
          <w:szCs w:val="28"/>
        </w:rPr>
      </w:pPr>
    </w:p>
    <w:p w14:paraId="374B3D7C" w14:textId="77777777" w:rsidR="003F02B9" w:rsidRDefault="003F02B9">
      <w:pPr>
        <w:rPr>
          <w:sz w:val="28"/>
          <w:szCs w:val="28"/>
        </w:rPr>
      </w:pPr>
    </w:p>
    <w:p w14:paraId="5C827E7C" w14:textId="77777777" w:rsidR="003F02B9" w:rsidRDefault="003F02B9">
      <w:pPr>
        <w:rPr>
          <w:sz w:val="28"/>
          <w:szCs w:val="28"/>
        </w:rPr>
      </w:pPr>
    </w:p>
    <w:p w14:paraId="153B3CFB" w14:textId="77777777" w:rsidR="003F02B9" w:rsidRDefault="003F02B9">
      <w:pPr>
        <w:rPr>
          <w:sz w:val="28"/>
          <w:szCs w:val="28"/>
        </w:rPr>
      </w:pPr>
    </w:p>
    <w:p w14:paraId="1C9F2C2C" w14:textId="77777777" w:rsidR="00306017" w:rsidRPr="00457BD2" w:rsidRDefault="00306017">
      <w:pPr>
        <w:rPr>
          <w:sz w:val="28"/>
          <w:szCs w:val="28"/>
        </w:rPr>
      </w:pPr>
    </w:p>
    <w:p w14:paraId="216E564C" w14:textId="77777777" w:rsidR="00AA665B" w:rsidRPr="00642026" w:rsidRDefault="00AA665B" w:rsidP="00AA665B">
      <w:r w:rsidRPr="00642026">
        <w:rPr>
          <w:sz w:val="28"/>
          <w:szCs w:val="28"/>
        </w:rPr>
        <w:t xml:space="preserve">Департамент </w:t>
      </w:r>
      <w:r w:rsidR="00A809D8">
        <w:rPr>
          <w:sz w:val="28"/>
          <w:szCs w:val="28"/>
        </w:rPr>
        <w:t>соціальної політики міської ради</w:t>
      </w:r>
    </w:p>
    <w:p w14:paraId="20F171EF" w14:textId="77777777" w:rsidR="00AA665B" w:rsidRPr="00642026" w:rsidRDefault="00976F10" w:rsidP="00AA665B">
      <w:pPr>
        <w:rPr>
          <w:sz w:val="28"/>
          <w:szCs w:val="28"/>
        </w:rPr>
      </w:pPr>
      <w:r>
        <w:rPr>
          <w:sz w:val="28"/>
          <w:szCs w:val="28"/>
        </w:rPr>
        <w:t>Павлюк Оксана Володимирівна</w:t>
      </w:r>
    </w:p>
    <w:p w14:paraId="69ACACDF" w14:textId="77777777" w:rsidR="000C2E74" w:rsidRDefault="00AA665B" w:rsidP="00AA665B">
      <w:pPr>
        <w:rPr>
          <w:sz w:val="28"/>
          <w:szCs w:val="28"/>
        </w:rPr>
      </w:pPr>
      <w:r>
        <w:rPr>
          <w:sz w:val="28"/>
          <w:szCs w:val="28"/>
        </w:rPr>
        <w:t>Головний спеціаліст</w:t>
      </w:r>
      <w:r w:rsidRPr="00642026">
        <w:rPr>
          <w:sz w:val="28"/>
          <w:szCs w:val="28"/>
        </w:rPr>
        <w:t xml:space="preserve"> відділу  </w:t>
      </w:r>
      <w:r>
        <w:rPr>
          <w:sz w:val="28"/>
          <w:szCs w:val="28"/>
        </w:rPr>
        <w:t>організаційної роботи</w:t>
      </w:r>
    </w:p>
    <w:sectPr w:rsidR="000C2E74" w:rsidSect="00DF3669">
      <w:pgSz w:w="11906" w:h="16838"/>
      <w:pgMar w:top="709" w:right="850" w:bottom="851" w:left="1417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3D627B" w14:textId="77777777" w:rsidR="0029184E" w:rsidRDefault="0029184E">
      <w:r>
        <w:separator/>
      </w:r>
    </w:p>
  </w:endnote>
  <w:endnote w:type="continuationSeparator" w:id="0">
    <w:p w14:paraId="13F805D1" w14:textId="77777777" w:rsidR="0029184E" w:rsidRDefault="00291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7BD473" w14:textId="77777777" w:rsidR="0029184E" w:rsidRDefault="0029184E">
      <w:r>
        <w:rPr>
          <w:color w:val="000000"/>
        </w:rPr>
        <w:separator/>
      </w:r>
    </w:p>
  </w:footnote>
  <w:footnote w:type="continuationSeparator" w:id="0">
    <w:p w14:paraId="42923664" w14:textId="77777777" w:rsidR="0029184E" w:rsidRDefault="00291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7242F"/>
    <w:multiLevelType w:val="multilevel"/>
    <w:tmpl w:val="98A6A4C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F450905"/>
    <w:multiLevelType w:val="hybridMultilevel"/>
    <w:tmpl w:val="98685388"/>
    <w:lvl w:ilvl="0" w:tplc="F54613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60E76"/>
    <w:multiLevelType w:val="hybridMultilevel"/>
    <w:tmpl w:val="FF6C8DEA"/>
    <w:lvl w:ilvl="0" w:tplc="961AC6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B606A"/>
    <w:multiLevelType w:val="multilevel"/>
    <w:tmpl w:val="FA927F6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3D72D9F"/>
    <w:multiLevelType w:val="hybridMultilevel"/>
    <w:tmpl w:val="C9881794"/>
    <w:lvl w:ilvl="0" w:tplc="FE8043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5B3041C"/>
    <w:multiLevelType w:val="multilevel"/>
    <w:tmpl w:val="AF7254A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6" w15:restartNumberingAfterBreak="0">
    <w:nsid w:val="279B164D"/>
    <w:multiLevelType w:val="multilevel"/>
    <w:tmpl w:val="8E245D5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 w15:restartNumberingAfterBreak="0">
    <w:nsid w:val="2E181579"/>
    <w:multiLevelType w:val="multilevel"/>
    <w:tmpl w:val="EABCEABC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FC42276"/>
    <w:multiLevelType w:val="singleLevel"/>
    <w:tmpl w:val="9FB0B302"/>
    <w:lvl w:ilvl="0">
      <w:start w:val="10"/>
      <w:numFmt w:val="decimal"/>
      <w:lvlText w:val="%1."/>
      <w:legacy w:legacy="1" w:legacySpace="0" w:legacyIndent="374"/>
      <w:lvlJc w:val="left"/>
      <w:pPr>
        <w:ind w:left="568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34B2506E"/>
    <w:multiLevelType w:val="multilevel"/>
    <w:tmpl w:val="9A983CD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none"/>
      </w:rPr>
    </w:lvl>
  </w:abstractNum>
  <w:abstractNum w:abstractNumId="10" w15:restartNumberingAfterBreak="0">
    <w:nsid w:val="4146668E"/>
    <w:multiLevelType w:val="hybridMultilevel"/>
    <w:tmpl w:val="26F62D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1D2469"/>
    <w:multiLevelType w:val="multilevel"/>
    <w:tmpl w:val="22349B1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ascii="Times New Roman" w:hAnsi="Times New Roman" w:hint="default"/>
      </w:rPr>
    </w:lvl>
  </w:abstractNum>
  <w:abstractNum w:abstractNumId="12" w15:restartNumberingAfterBreak="0">
    <w:nsid w:val="45D24CD0"/>
    <w:multiLevelType w:val="multilevel"/>
    <w:tmpl w:val="F8CAECE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7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6EFD218A"/>
    <w:multiLevelType w:val="multilevel"/>
    <w:tmpl w:val="C1AA186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6FEF0047"/>
    <w:multiLevelType w:val="multilevel"/>
    <w:tmpl w:val="BE84429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5" w15:restartNumberingAfterBreak="0">
    <w:nsid w:val="70775ABA"/>
    <w:multiLevelType w:val="hybridMultilevel"/>
    <w:tmpl w:val="D1C2A4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383FE0"/>
    <w:multiLevelType w:val="hybridMultilevel"/>
    <w:tmpl w:val="69F20B70"/>
    <w:lvl w:ilvl="0" w:tplc="FAAEA3E8">
      <w:start w:val="1"/>
      <w:numFmt w:val="decimal"/>
      <w:lvlText w:val="%1."/>
      <w:lvlJc w:val="left"/>
      <w:pPr>
        <w:ind w:left="2709" w:hanging="15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7"/>
  </w:num>
  <w:num w:numId="2">
    <w:abstractNumId w:val="16"/>
  </w:num>
  <w:num w:numId="3">
    <w:abstractNumId w:val="1"/>
  </w:num>
  <w:num w:numId="4">
    <w:abstractNumId w:val="8"/>
    <w:lvlOverride w:ilvl="0">
      <w:startOverride w:val="10"/>
    </w:lvlOverride>
  </w:num>
  <w:num w:numId="5">
    <w:abstractNumId w:val="11"/>
  </w:num>
  <w:num w:numId="6">
    <w:abstractNumId w:val="6"/>
  </w:num>
  <w:num w:numId="7">
    <w:abstractNumId w:val="3"/>
  </w:num>
  <w:num w:numId="8">
    <w:abstractNumId w:val="0"/>
  </w:num>
  <w:num w:numId="9">
    <w:abstractNumId w:val="4"/>
  </w:num>
  <w:num w:numId="10">
    <w:abstractNumId w:val="12"/>
  </w:num>
  <w:num w:numId="11">
    <w:abstractNumId w:val="13"/>
  </w:num>
  <w:num w:numId="12">
    <w:abstractNumId w:val="5"/>
  </w:num>
  <w:num w:numId="13">
    <w:abstractNumId w:val="14"/>
  </w:num>
  <w:num w:numId="14">
    <w:abstractNumId w:val="9"/>
  </w:num>
  <w:num w:numId="15">
    <w:abstractNumId w:val="2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DA1"/>
    <w:rsid w:val="00010EE8"/>
    <w:rsid w:val="000130F6"/>
    <w:rsid w:val="00013CD8"/>
    <w:rsid w:val="0003093E"/>
    <w:rsid w:val="000329AF"/>
    <w:rsid w:val="00034D00"/>
    <w:rsid w:val="00034F71"/>
    <w:rsid w:val="000402CE"/>
    <w:rsid w:val="00044D51"/>
    <w:rsid w:val="00046C58"/>
    <w:rsid w:val="000531C7"/>
    <w:rsid w:val="00055A39"/>
    <w:rsid w:val="0006163A"/>
    <w:rsid w:val="00061F73"/>
    <w:rsid w:val="00062ED8"/>
    <w:rsid w:val="00074684"/>
    <w:rsid w:val="00087C12"/>
    <w:rsid w:val="0009101A"/>
    <w:rsid w:val="00094073"/>
    <w:rsid w:val="000955AD"/>
    <w:rsid w:val="0009792B"/>
    <w:rsid w:val="000A6E55"/>
    <w:rsid w:val="000A7977"/>
    <w:rsid w:val="000B135F"/>
    <w:rsid w:val="000B29A2"/>
    <w:rsid w:val="000B2DE3"/>
    <w:rsid w:val="000B538C"/>
    <w:rsid w:val="000B6435"/>
    <w:rsid w:val="000C2E74"/>
    <w:rsid w:val="000C368C"/>
    <w:rsid w:val="000E554F"/>
    <w:rsid w:val="000F2E8C"/>
    <w:rsid w:val="000F4F08"/>
    <w:rsid w:val="00104278"/>
    <w:rsid w:val="001128EB"/>
    <w:rsid w:val="00121030"/>
    <w:rsid w:val="00122F85"/>
    <w:rsid w:val="00126AAF"/>
    <w:rsid w:val="00127714"/>
    <w:rsid w:val="001361FE"/>
    <w:rsid w:val="00142154"/>
    <w:rsid w:val="00154887"/>
    <w:rsid w:val="001553A0"/>
    <w:rsid w:val="00155873"/>
    <w:rsid w:val="001610E3"/>
    <w:rsid w:val="00162DAA"/>
    <w:rsid w:val="00163862"/>
    <w:rsid w:val="00164F7C"/>
    <w:rsid w:val="00166634"/>
    <w:rsid w:val="00182251"/>
    <w:rsid w:val="00183197"/>
    <w:rsid w:val="00183609"/>
    <w:rsid w:val="001874E9"/>
    <w:rsid w:val="001A1FD7"/>
    <w:rsid w:val="001B032F"/>
    <w:rsid w:val="001B6964"/>
    <w:rsid w:val="001C10C9"/>
    <w:rsid w:val="001C349F"/>
    <w:rsid w:val="001E1CD1"/>
    <w:rsid w:val="001E436D"/>
    <w:rsid w:val="001F0CB1"/>
    <w:rsid w:val="001F558D"/>
    <w:rsid w:val="002120EB"/>
    <w:rsid w:val="00212790"/>
    <w:rsid w:val="002153D9"/>
    <w:rsid w:val="0021726B"/>
    <w:rsid w:val="00220EC2"/>
    <w:rsid w:val="00242417"/>
    <w:rsid w:val="00242621"/>
    <w:rsid w:val="002432EF"/>
    <w:rsid w:val="0024621D"/>
    <w:rsid w:val="002552F7"/>
    <w:rsid w:val="0025560B"/>
    <w:rsid w:val="00276B42"/>
    <w:rsid w:val="0029184E"/>
    <w:rsid w:val="002A6F65"/>
    <w:rsid w:val="002B182E"/>
    <w:rsid w:val="002E3374"/>
    <w:rsid w:val="002E5B64"/>
    <w:rsid w:val="002F1F33"/>
    <w:rsid w:val="002F20B2"/>
    <w:rsid w:val="002F250D"/>
    <w:rsid w:val="002F320B"/>
    <w:rsid w:val="00300F1F"/>
    <w:rsid w:val="00302B73"/>
    <w:rsid w:val="00304533"/>
    <w:rsid w:val="00306017"/>
    <w:rsid w:val="0031629F"/>
    <w:rsid w:val="00325AB8"/>
    <w:rsid w:val="003315BE"/>
    <w:rsid w:val="00346482"/>
    <w:rsid w:val="00351F21"/>
    <w:rsid w:val="00352D3A"/>
    <w:rsid w:val="00352D7F"/>
    <w:rsid w:val="00364BA8"/>
    <w:rsid w:val="00375A61"/>
    <w:rsid w:val="00393E78"/>
    <w:rsid w:val="003A0610"/>
    <w:rsid w:val="003A270A"/>
    <w:rsid w:val="003B08E8"/>
    <w:rsid w:val="003B6002"/>
    <w:rsid w:val="003C0031"/>
    <w:rsid w:val="003C3017"/>
    <w:rsid w:val="003D2E34"/>
    <w:rsid w:val="003D3B36"/>
    <w:rsid w:val="003D4D83"/>
    <w:rsid w:val="003E23AD"/>
    <w:rsid w:val="003E30D7"/>
    <w:rsid w:val="003F02B9"/>
    <w:rsid w:val="0040559F"/>
    <w:rsid w:val="004128C6"/>
    <w:rsid w:val="004157A7"/>
    <w:rsid w:val="00417889"/>
    <w:rsid w:val="004223AB"/>
    <w:rsid w:val="00424E32"/>
    <w:rsid w:val="004262F9"/>
    <w:rsid w:val="00426761"/>
    <w:rsid w:val="004335A3"/>
    <w:rsid w:val="00434919"/>
    <w:rsid w:val="00440D78"/>
    <w:rsid w:val="0044135A"/>
    <w:rsid w:val="0044767D"/>
    <w:rsid w:val="00457BD2"/>
    <w:rsid w:val="00461BD3"/>
    <w:rsid w:val="004763EC"/>
    <w:rsid w:val="00483C74"/>
    <w:rsid w:val="00483E92"/>
    <w:rsid w:val="004864B2"/>
    <w:rsid w:val="00487B32"/>
    <w:rsid w:val="004910CC"/>
    <w:rsid w:val="004A380E"/>
    <w:rsid w:val="004B20FD"/>
    <w:rsid w:val="004C5D41"/>
    <w:rsid w:val="004D0DF8"/>
    <w:rsid w:val="004D113D"/>
    <w:rsid w:val="004D4408"/>
    <w:rsid w:val="00504A59"/>
    <w:rsid w:val="00506D52"/>
    <w:rsid w:val="005111A9"/>
    <w:rsid w:val="005123D2"/>
    <w:rsid w:val="005207FE"/>
    <w:rsid w:val="00525318"/>
    <w:rsid w:val="005359AC"/>
    <w:rsid w:val="00535ED6"/>
    <w:rsid w:val="005647F9"/>
    <w:rsid w:val="005674CC"/>
    <w:rsid w:val="0057035A"/>
    <w:rsid w:val="005827E4"/>
    <w:rsid w:val="005912FE"/>
    <w:rsid w:val="005A47D8"/>
    <w:rsid w:val="005B3CFF"/>
    <w:rsid w:val="005B4888"/>
    <w:rsid w:val="005D71BF"/>
    <w:rsid w:val="005E1DC6"/>
    <w:rsid w:val="005E408C"/>
    <w:rsid w:val="005E52A3"/>
    <w:rsid w:val="00605E35"/>
    <w:rsid w:val="0061167F"/>
    <w:rsid w:val="006136E0"/>
    <w:rsid w:val="006328F8"/>
    <w:rsid w:val="00640C07"/>
    <w:rsid w:val="00641524"/>
    <w:rsid w:val="00641DA1"/>
    <w:rsid w:val="00652762"/>
    <w:rsid w:val="00653AED"/>
    <w:rsid w:val="00660440"/>
    <w:rsid w:val="00660775"/>
    <w:rsid w:val="00666B46"/>
    <w:rsid w:val="00675949"/>
    <w:rsid w:val="006816FA"/>
    <w:rsid w:val="006820DF"/>
    <w:rsid w:val="006862A3"/>
    <w:rsid w:val="00694D09"/>
    <w:rsid w:val="006A1135"/>
    <w:rsid w:val="006A5CB4"/>
    <w:rsid w:val="006A5CF0"/>
    <w:rsid w:val="006B1B3D"/>
    <w:rsid w:val="006B4543"/>
    <w:rsid w:val="006B5FF0"/>
    <w:rsid w:val="006E2782"/>
    <w:rsid w:val="006F738B"/>
    <w:rsid w:val="007076F1"/>
    <w:rsid w:val="00712E48"/>
    <w:rsid w:val="00715905"/>
    <w:rsid w:val="00721C75"/>
    <w:rsid w:val="007233D3"/>
    <w:rsid w:val="00734614"/>
    <w:rsid w:val="007640D0"/>
    <w:rsid w:val="007654E1"/>
    <w:rsid w:val="007660D0"/>
    <w:rsid w:val="007675FD"/>
    <w:rsid w:val="00785825"/>
    <w:rsid w:val="00791F3A"/>
    <w:rsid w:val="00797161"/>
    <w:rsid w:val="007B55AB"/>
    <w:rsid w:val="007B5A2C"/>
    <w:rsid w:val="007B6415"/>
    <w:rsid w:val="007C23BC"/>
    <w:rsid w:val="007C33E0"/>
    <w:rsid w:val="007C4F31"/>
    <w:rsid w:val="007E286A"/>
    <w:rsid w:val="007E3AC3"/>
    <w:rsid w:val="007E5F0B"/>
    <w:rsid w:val="007F14E9"/>
    <w:rsid w:val="007F28CF"/>
    <w:rsid w:val="008033DF"/>
    <w:rsid w:val="00815D0A"/>
    <w:rsid w:val="00823546"/>
    <w:rsid w:val="008269C6"/>
    <w:rsid w:val="00850CDF"/>
    <w:rsid w:val="00852672"/>
    <w:rsid w:val="00854888"/>
    <w:rsid w:val="00854B48"/>
    <w:rsid w:val="00864DA0"/>
    <w:rsid w:val="00866206"/>
    <w:rsid w:val="00895CF3"/>
    <w:rsid w:val="008C77F6"/>
    <w:rsid w:val="008D683D"/>
    <w:rsid w:val="008F1DEC"/>
    <w:rsid w:val="008F43CE"/>
    <w:rsid w:val="008F5B0D"/>
    <w:rsid w:val="009064F9"/>
    <w:rsid w:val="00915F5D"/>
    <w:rsid w:val="00921A44"/>
    <w:rsid w:val="00942F9E"/>
    <w:rsid w:val="0094713B"/>
    <w:rsid w:val="00951DA4"/>
    <w:rsid w:val="009572CF"/>
    <w:rsid w:val="00960987"/>
    <w:rsid w:val="00960C5A"/>
    <w:rsid w:val="00963B88"/>
    <w:rsid w:val="009653E3"/>
    <w:rsid w:val="00975FA0"/>
    <w:rsid w:val="00976704"/>
    <w:rsid w:val="00976F10"/>
    <w:rsid w:val="00977E34"/>
    <w:rsid w:val="00980995"/>
    <w:rsid w:val="00983218"/>
    <w:rsid w:val="00983689"/>
    <w:rsid w:val="00983EC8"/>
    <w:rsid w:val="00984747"/>
    <w:rsid w:val="009953CC"/>
    <w:rsid w:val="0099602F"/>
    <w:rsid w:val="009A0EB1"/>
    <w:rsid w:val="009A305D"/>
    <w:rsid w:val="009E3E8F"/>
    <w:rsid w:val="009E5041"/>
    <w:rsid w:val="009F5C6F"/>
    <w:rsid w:val="009F7A20"/>
    <w:rsid w:val="009F7BEF"/>
    <w:rsid w:val="00A05493"/>
    <w:rsid w:val="00A07A2A"/>
    <w:rsid w:val="00A07E86"/>
    <w:rsid w:val="00A11F05"/>
    <w:rsid w:val="00A12169"/>
    <w:rsid w:val="00A32258"/>
    <w:rsid w:val="00A56068"/>
    <w:rsid w:val="00A61F5D"/>
    <w:rsid w:val="00A67CDE"/>
    <w:rsid w:val="00A7158F"/>
    <w:rsid w:val="00A71C95"/>
    <w:rsid w:val="00A802E4"/>
    <w:rsid w:val="00A809D8"/>
    <w:rsid w:val="00A858F5"/>
    <w:rsid w:val="00AA665B"/>
    <w:rsid w:val="00AB02B2"/>
    <w:rsid w:val="00AB219A"/>
    <w:rsid w:val="00AC1576"/>
    <w:rsid w:val="00AC1582"/>
    <w:rsid w:val="00AD031B"/>
    <w:rsid w:val="00AD239E"/>
    <w:rsid w:val="00AE5486"/>
    <w:rsid w:val="00AF5454"/>
    <w:rsid w:val="00B07A1B"/>
    <w:rsid w:val="00B11581"/>
    <w:rsid w:val="00B15970"/>
    <w:rsid w:val="00B267A4"/>
    <w:rsid w:val="00B32534"/>
    <w:rsid w:val="00B32BFF"/>
    <w:rsid w:val="00B45383"/>
    <w:rsid w:val="00B60F81"/>
    <w:rsid w:val="00B669DF"/>
    <w:rsid w:val="00B737D8"/>
    <w:rsid w:val="00B749AB"/>
    <w:rsid w:val="00B753E8"/>
    <w:rsid w:val="00B76427"/>
    <w:rsid w:val="00BA7444"/>
    <w:rsid w:val="00BB30AF"/>
    <w:rsid w:val="00BC4322"/>
    <w:rsid w:val="00BD4058"/>
    <w:rsid w:val="00BE3A66"/>
    <w:rsid w:val="00BF0D84"/>
    <w:rsid w:val="00BF25CE"/>
    <w:rsid w:val="00BF4C68"/>
    <w:rsid w:val="00C0243B"/>
    <w:rsid w:val="00C03A64"/>
    <w:rsid w:val="00C0488A"/>
    <w:rsid w:val="00C04F65"/>
    <w:rsid w:val="00C1023C"/>
    <w:rsid w:val="00C220A7"/>
    <w:rsid w:val="00C3795C"/>
    <w:rsid w:val="00C53EBF"/>
    <w:rsid w:val="00C57644"/>
    <w:rsid w:val="00C63434"/>
    <w:rsid w:val="00C6653B"/>
    <w:rsid w:val="00C67539"/>
    <w:rsid w:val="00C75B17"/>
    <w:rsid w:val="00C97A94"/>
    <w:rsid w:val="00CA38F3"/>
    <w:rsid w:val="00CA4257"/>
    <w:rsid w:val="00CB0223"/>
    <w:rsid w:val="00CB2F9D"/>
    <w:rsid w:val="00CB5A88"/>
    <w:rsid w:val="00CB6E0C"/>
    <w:rsid w:val="00CB73C8"/>
    <w:rsid w:val="00CC21C7"/>
    <w:rsid w:val="00CE00A5"/>
    <w:rsid w:val="00CE1B0F"/>
    <w:rsid w:val="00CE6A4D"/>
    <w:rsid w:val="00CE7863"/>
    <w:rsid w:val="00CF47AD"/>
    <w:rsid w:val="00CF5703"/>
    <w:rsid w:val="00D00B7E"/>
    <w:rsid w:val="00D03907"/>
    <w:rsid w:val="00D11DA8"/>
    <w:rsid w:val="00D11DC5"/>
    <w:rsid w:val="00D17835"/>
    <w:rsid w:val="00D22717"/>
    <w:rsid w:val="00D34FBA"/>
    <w:rsid w:val="00D40C5D"/>
    <w:rsid w:val="00D435A6"/>
    <w:rsid w:val="00D43883"/>
    <w:rsid w:val="00D46E88"/>
    <w:rsid w:val="00D70B87"/>
    <w:rsid w:val="00D73646"/>
    <w:rsid w:val="00D8775C"/>
    <w:rsid w:val="00D87B8D"/>
    <w:rsid w:val="00D91515"/>
    <w:rsid w:val="00D963E6"/>
    <w:rsid w:val="00DB4475"/>
    <w:rsid w:val="00DB6EE1"/>
    <w:rsid w:val="00DB77BD"/>
    <w:rsid w:val="00DD0BFB"/>
    <w:rsid w:val="00DD4EBF"/>
    <w:rsid w:val="00DE3440"/>
    <w:rsid w:val="00DF3669"/>
    <w:rsid w:val="00DF5691"/>
    <w:rsid w:val="00E02F71"/>
    <w:rsid w:val="00E106F1"/>
    <w:rsid w:val="00E1326B"/>
    <w:rsid w:val="00E154C8"/>
    <w:rsid w:val="00E20782"/>
    <w:rsid w:val="00E259B5"/>
    <w:rsid w:val="00E27B26"/>
    <w:rsid w:val="00E36D3D"/>
    <w:rsid w:val="00E3728D"/>
    <w:rsid w:val="00E401FF"/>
    <w:rsid w:val="00E4052E"/>
    <w:rsid w:val="00E4134C"/>
    <w:rsid w:val="00E4327A"/>
    <w:rsid w:val="00E4680E"/>
    <w:rsid w:val="00E52A34"/>
    <w:rsid w:val="00E61B45"/>
    <w:rsid w:val="00E62EA8"/>
    <w:rsid w:val="00E64EEA"/>
    <w:rsid w:val="00E704E7"/>
    <w:rsid w:val="00E710A8"/>
    <w:rsid w:val="00E72C4E"/>
    <w:rsid w:val="00E851EB"/>
    <w:rsid w:val="00E87424"/>
    <w:rsid w:val="00EB32BA"/>
    <w:rsid w:val="00ED0666"/>
    <w:rsid w:val="00ED2A7E"/>
    <w:rsid w:val="00ED3563"/>
    <w:rsid w:val="00ED6F26"/>
    <w:rsid w:val="00EF07BD"/>
    <w:rsid w:val="00F03BE5"/>
    <w:rsid w:val="00F209DF"/>
    <w:rsid w:val="00F24197"/>
    <w:rsid w:val="00F25937"/>
    <w:rsid w:val="00F35D77"/>
    <w:rsid w:val="00F40ED5"/>
    <w:rsid w:val="00F415C7"/>
    <w:rsid w:val="00F44C72"/>
    <w:rsid w:val="00F50A15"/>
    <w:rsid w:val="00F51D1F"/>
    <w:rsid w:val="00F62BDB"/>
    <w:rsid w:val="00F715C2"/>
    <w:rsid w:val="00F763F5"/>
    <w:rsid w:val="00F9113D"/>
    <w:rsid w:val="00F93732"/>
    <w:rsid w:val="00FA2684"/>
    <w:rsid w:val="00FA58F2"/>
    <w:rsid w:val="00FA77C9"/>
    <w:rsid w:val="00FB1AE2"/>
    <w:rsid w:val="00FB5177"/>
    <w:rsid w:val="00FC5E96"/>
    <w:rsid w:val="00FD02AD"/>
    <w:rsid w:val="00FD5268"/>
    <w:rsid w:val="00FD7D8A"/>
    <w:rsid w:val="00FE3DAE"/>
    <w:rsid w:val="00FE6568"/>
    <w:rsid w:val="00FF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4ACF3"/>
  <w15:docId w15:val="{691259A2-E8CD-4B8F-B33D-5F73B1F5E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sz w:val="24"/>
      <w:szCs w:val="24"/>
      <w:lang w:eastAsia="ru-RU"/>
    </w:rPr>
  </w:style>
  <w:style w:type="paragraph" w:styleId="1">
    <w:name w:val="heading 1"/>
    <w:basedOn w:val="a"/>
    <w:next w:val="a"/>
    <w:pPr>
      <w:keepNext/>
      <w:jc w:val="both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nsolas" w:eastAsia="Calibri" w:hAnsi="Consolas"/>
      <w:sz w:val="21"/>
      <w:szCs w:val="21"/>
      <w:lang w:val="ru-RU" w:eastAsia="en-US"/>
    </w:rPr>
  </w:style>
  <w:style w:type="character" w:customStyle="1" w:styleId="a4">
    <w:name w:val="Текст Знак"/>
    <w:rPr>
      <w:rFonts w:ascii="Consolas" w:eastAsia="Calibri" w:hAnsi="Consolas"/>
      <w:sz w:val="21"/>
      <w:szCs w:val="21"/>
      <w:lang w:val="ru-RU" w:eastAsia="en-US" w:bidi="ar-SA"/>
    </w:rPr>
  </w:style>
  <w:style w:type="paragraph" w:styleId="a5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6">
    <w:name w:val="Знак Знак"/>
    <w:rPr>
      <w:rFonts w:ascii="Consolas" w:eastAsia="Calibri" w:hAnsi="Consolas"/>
      <w:sz w:val="21"/>
      <w:szCs w:val="21"/>
      <w:lang w:val="ru-RU" w:eastAsia="en-US" w:bidi="ar-SA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en-US"/>
    </w:rPr>
  </w:style>
  <w:style w:type="paragraph" w:styleId="a7">
    <w:name w:val="List Paragraph"/>
    <w:basedOn w:val="a"/>
    <w:uiPriority w:val="34"/>
    <w:qFormat/>
    <w:pPr>
      <w:ind w:left="720" w:hanging="709"/>
      <w:jc w:val="both"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Style4">
    <w:name w:val="Style4"/>
    <w:basedOn w:val="a"/>
    <w:uiPriority w:val="99"/>
    <w:rsid w:val="00055A39"/>
    <w:pPr>
      <w:suppressAutoHyphens w:val="0"/>
      <w:autoSpaceDE w:val="0"/>
      <w:spacing w:line="312" w:lineRule="exact"/>
      <w:ind w:firstLine="672"/>
      <w:jc w:val="both"/>
      <w:textAlignment w:val="auto"/>
    </w:pPr>
    <w:rPr>
      <w:rFonts w:eastAsiaTheme="minorHAnsi"/>
      <w:lang w:eastAsia="uk-UA"/>
    </w:rPr>
  </w:style>
  <w:style w:type="character" w:customStyle="1" w:styleId="FontStyle15">
    <w:name w:val="Font Style15"/>
    <w:basedOn w:val="a0"/>
    <w:uiPriority w:val="99"/>
    <w:rsid w:val="00055A39"/>
    <w:rPr>
      <w:rFonts w:ascii="Times New Roman" w:hAnsi="Times New Roman" w:cs="Times New Roman" w:hint="default"/>
    </w:rPr>
  </w:style>
  <w:style w:type="character" w:styleId="a8">
    <w:name w:val="Strong"/>
    <w:basedOn w:val="a0"/>
    <w:uiPriority w:val="22"/>
    <w:qFormat/>
    <w:rsid w:val="00364BA8"/>
    <w:rPr>
      <w:b/>
      <w:bCs/>
    </w:rPr>
  </w:style>
  <w:style w:type="paragraph" w:customStyle="1" w:styleId="10">
    <w:name w:val="Звичайний1"/>
    <w:rsid w:val="00BB30AF"/>
    <w:pPr>
      <w:suppressAutoHyphens/>
      <w:spacing w:after="120"/>
      <w:jc w:val="both"/>
    </w:pPr>
    <w:rPr>
      <w:rFonts w:eastAsia="Calibri" w:cs="Calibri"/>
      <w:sz w:val="28"/>
      <w:szCs w:val="22"/>
      <w:lang w:eastAsia="en-US"/>
    </w:rPr>
  </w:style>
  <w:style w:type="character" w:customStyle="1" w:styleId="11">
    <w:name w:val="Шрифт абзацу за промовчанням1"/>
    <w:rsid w:val="00BB3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FUA27UETQC2X-21-63253</_dlc_DocId>
    <_dlc_DocIdUrl xmlns="c27bb2c1-a177-45d1-b251-525dd66ab087">
      <Url>http://dpszn.vmr.gov.ua/orgdpszn/_layouts/DocIdRedir.aspx?ID=FUA27UETQC2X-21-63253</Url>
      <Description>FUA27UETQC2X-21-63253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B3E00C4047DD4B94226765BCDF6B23" ma:contentTypeVersion="1" ma:contentTypeDescription="Створення нового документа." ma:contentTypeScope="" ma:versionID="2f7bf70c9d01daaa700e07e305947da3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a41fcf0149b25a453d43427cfdf79e35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906D4-4BBF-4347-B2D9-3703B7738FF7}"/>
</file>

<file path=customXml/itemProps2.xml><?xml version="1.0" encoding="utf-8"?>
<ds:datastoreItem xmlns:ds="http://schemas.openxmlformats.org/officeDocument/2006/customXml" ds:itemID="{3816B923-69E1-4F7E-9847-DE1CC4C2301C}"/>
</file>

<file path=customXml/itemProps3.xml><?xml version="1.0" encoding="utf-8"?>
<ds:datastoreItem xmlns:ds="http://schemas.openxmlformats.org/officeDocument/2006/customXml" ds:itemID="{2D629602-E2F2-45FA-A180-029CE81A0EEE}"/>
</file>

<file path=customXml/itemProps4.xml><?xml version="1.0" encoding="utf-8"?>
<ds:datastoreItem xmlns:ds="http://schemas.openxmlformats.org/officeDocument/2006/customXml" ds:itemID="{BE27B3EF-22B9-44C3-9FFD-49E94DAD4BF4}"/>
</file>

<file path=customXml/itemProps5.xml><?xml version="1.0" encoding="utf-8"?>
<ds:datastoreItem xmlns:ds="http://schemas.openxmlformats.org/officeDocument/2006/customXml" ds:itemID="{B8BE73C3-B0EF-45C2-BF57-273E4DDB58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1929</Words>
  <Characters>1101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 призначення Копиці А</vt:lpstr>
      <vt:lpstr>Про призначення Копиці А</vt:lpstr>
    </vt:vector>
  </TitlesOfParts>
  <Company>Вінницька міська рада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призначення Копиці А</dc:title>
  <dc:creator>ischuk</dc:creator>
  <cp:lastModifiedBy>Павлюк Оксана Володимирівна</cp:lastModifiedBy>
  <cp:revision>9</cp:revision>
  <cp:lastPrinted>2023-07-11T14:24:00Z</cp:lastPrinted>
  <dcterms:created xsi:type="dcterms:W3CDTF">2023-07-11T11:26:00Z</dcterms:created>
  <dcterms:modified xsi:type="dcterms:W3CDTF">2023-07-20T11:13:00Z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0x01010050B3E00C4047DD4B94226765BCDF6B23</vt:lpwstr>
  </property>
  <property fmtid="{D5CDD505-2E9C-101B-9397-08002B2CF9AE}" pid="3" name="xd_Signature">
    <vt:lpwstr/>
  </property>
  <property fmtid="{D5CDD505-2E9C-101B-9397-08002B2CF9AE}" pid="4" name="display_urn:schemas-microsoft-com:office:office#Editor">
    <vt:lpwstr>Москаленко Ганна Василівна</vt:lpwstr>
  </property>
  <property fmtid="{D5CDD505-2E9C-101B-9397-08002B2CF9AE}" pid="5" name="display_urn:schemas-microsoft-com:office:office#Author">
    <vt:lpwstr>Москаленко Ганна Василівна</vt:lpwstr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_dlc_DocId">
    <vt:lpwstr>FUA27UETQC2X-21-22634</vt:lpwstr>
  </property>
  <property fmtid="{D5CDD505-2E9C-101B-9397-08002B2CF9AE}" pid="9" name="_dlc_DocIdItemGuid">
    <vt:lpwstr>022eddae-4a63-42fc-b4bb-f15a9687c6cb</vt:lpwstr>
  </property>
  <property fmtid="{D5CDD505-2E9C-101B-9397-08002B2CF9AE}" pid="10" name="_dlc_DocIdUrl">
    <vt:lpwstr>http://dpszn.vmr.gov.ua/orgdpszn/_layouts/DocIdRedir.aspx?ID=FUA27UETQC2X-21-22634, FUA27UETQC2X-21-22634</vt:lpwstr>
  </property>
</Properties>
</file>